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CB49" w14:textId="77777777" w:rsidR="001B34EE" w:rsidRPr="00336302" w:rsidRDefault="000C3668" w:rsidP="00077756">
      <w:pPr>
        <w:pStyle w:val="Footer"/>
        <w:spacing w:after="180"/>
        <w:jc w:val="center"/>
        <w:rPr>
          <w:b/>
          <w:sz w:val="48"/>
          <w:szCs w:val="48"/>
        </w:rPr>
      </w:pPr>
      <w:r w:rsidRPr="00336302">
        <w:rPr>
          <w:b/>
          <w:sz w:val="48"/>
          <w:szCs w:val="48"/>
        </w:rPr>
        <w:t>Get on Board with SHPA!</w:t>
      </w:r>
    </w:p>
    <w:p w14:paraId="5FE587DC" w14:textId="40E1E31E" w:rsidR="000C3668" w:rsidRPr="00B86CEE" w:rsidRDefault="000C3668" w:rsidP="00336302">
      <w:pPr>
        <w:pStyle w:val="Footer"/>
        <w:spacing w:after="180"/>
        <w:jc w:val="both"/>
        <w:rPr>
          <w:b/>
          <w:sz w:val="23"/>
          <w:szCs w:val="23"/>
        </w:rPr>
      </w:pPr>
      <w:r w:rsidRPr="00E10816">
        <w:rPr>
          <w:sz w:val="23"/>
          <w:szCs w:val="23"/>
        </w:rPr>
        <w:t xml:space="preserve">One of the best ways to stay in the know with all things SHPA and permanent supportive housing is to </w:t>
      </w:r>
      <w:r w:rsidR="00077756" w:rsidRPr="00E10816">
        <w:rPr>
          <w:sz w:val="23"/>
          <w:szCs w:val="23"/>
        </w:rPr>
        <w:t>join our standing committees.</w:t>
      </w:r>
      <w:r w:rsidR="00E67EDA">
        <w:rPr>
          <w:sz w:val="23"/>
          <w:szCs w:val="23"/>
        </w:rPr>
        <w:t xml:space="preserve"> </w:t>
      </w:r>
      <w:r w:rsidR="008618B9">
        <w:rPr>
          <w:sz w:val="23"/>
          <w:szCs w:val="23"/>
        </w:rPr>
        <w:t xml:space="preserve">All committees meet by phone so that members from all over the state </w:t>
      </w:r>
      <w:r w:rsidR="00C307BB">
        <w:rPr>
          <w:sz w:val="23"/>
          <w:szCs w:val="23"/>
        </w:rPr>
        <w:t>can</w:t>
      </w:r>
      <w:r w:rsidR="008618B9">
        <w:rPr>
          <w:sz w:val="23"/>
          <w:szCs w:val="23"/>
        </w:rPr>
        <w:t xml:space="preserve"> join. </w:t>
      </w:r>
      <w:r w:rsidR="00E67EDA">
        <w:rPr>
          <w:sz w:val="23"/>
          <w:szCs w:val="23"/>
        </w:rPr>
        <w:t xml:space="preserve">A </w:t>
      </w:r>
      <w:r w:rsidRPr="00E10816">
        <w:rPr>
          <w:sz w:val="23"/>
          <w:szCs w:val="23"/>
        </w:rPr>
        <w:t>brief description of each on</w:t>
      </w:r>
      <w:r w:rsidR="00E67EDA">
        <w:rPr>
          <w:sz w:val="23"/>
          <w:szCs w:val="23"/>
        </w:rPr>
        <w:t xml:space="preserve">e is </w:t>
      </w:r>
      <w:r w:rsidR="00F16227" w:rsidRPr="00E10816">
        <w:rPr>
          <w:sz w:val="23"/>
          <w:szCs w:val="23"/>
        </w:rPr>
        <w:t>below. Place a check next to the</w:t>
      </w:r>
      <w:r w:rsidRPr="00E10816">
        <w:rPr>
          <w:sz w:val="23"/>
          <w:szCs w:val="23"/>
        </w:rPr>
        <w:t xml:space="preserve"> committee</w:t>
      </w:r>
      <w:r w:rsidR="00F16227" w:rsidRPr="00E10816">
        <w:rPr>
          <w:sz w:val="23"/>
          <w:szCs w:val="23"/>
        </w:rPr>
        <w:t>(s)</w:t>
      </w:r>
      <w:r w:rsidRPr="00E10816">
        <w:rPr>
          <w:sz w:val="23"/>
          <w:szCs w:val="23"/>
        </w:rPr>
        <w:t xml:space="preserve"> </w:t>
      </w:r>
      <w:r w:rsidR="009130B5">
        <w:rPr>
          <w:sz w:val="23"/>
          <w:szCs w:val="23"/>
        </w:rPr>
        <w:t>for</w:t>
      </w:r>
      <w:r w:rsidR="008618B9">
        <w:rPr>
          <w:sz w:val="23"/>
          <w:szCs w:val="23"/>
        </w:rPr>
        <w:t xml:space="preserve"> which </w:t>
      </w:r>
      <w:r w:rsidRPr="00E10816">
        <w:rPr>
          <w:sz w:val="23"/>
          <w:szCs w:val="23"/>
        </w:rPr>
        <w:t>you are interested in learning more or would like to join. Share your contact information at the bottom of the page</w:t>
      </w:r>
      <w:r w:rsidR="00B86CEE">
        <w:rPr>
          <w:sz w:val="23"/>
          <w:szCs w:val="23"/>
        </w:rPr>
        <w:t xml:space="preserve"> </w:t>
      </w:r>
      <w:r w:rsidRPr="00E10816">
        <w:rPr>
          <w:sz w:val="23"/>
          <w:szCs w:val="23"/>
        </w:rPr>
        <w:t xml:space="preserve">and </w:t>
      </w:r>
      <w:r w:rsidR="005D184A">
        <w:rPr>
          <w:sz w:val="23"/>
          <w:szCs w:val="23"/>
        </w:rPr>
        <w:t xml:space="preserve">return to </w:t>
      </w:r>
      <w:r w:rsidR="00CE3021" w:rsidRPr="00191D17">
        <w:rPr>
          <w:b/>
          <w:sz w:val="23"/>
          <w:szCs w:val="23"/>
        </w:rPr>
        <w:t>Aaron Eldridge</w:t>
      </w:r>
      <w:r w:rsidR="00CE3021">
        <w:rPr>
          <w:sz w:val="23"/>
          <w:szCs w:val="23"/>
        </w:rPr>
        <w:t xml:space="preserve"> at </w:t>
      </w:r>
      <w:hyperlink r:id="rId11" w:history="1">
        <w:r w:rsidR="00CE3021" w:rsidRPr="00BB3A8D">
          <w:rPr>
            <w:rStyle w:val="Hyperlink"/>
            <w:b/>
            <w:sz w:val="23"/>
            <w:szCs w:val="23"/>
          </w:rPr>
          <w:t>a.eldridge@shpa-il.org</w:t>
        </w:r>
      </w:hyperlink>
      <w:r w:rsidR="00CE3021">
        <w:rPr>
          <w:b/>
          <w:sz w:val="23"/>
          <w:szCs w:val="23"/>
        </w:rPr>
        <w:t xml:space="preserve"> or Jennifer Orban </w:t>
      </w:r>
      <w:r w:rsidR="00CE3021" w:rsidRPr="00191D17">
        <w:rPr>
          <w:sz w:val="23"/>
          <w:szCs w:val="23"/>
        </w:rPr>
        <w:t>at</w:t>
      </w:r>
      <w:r w:rsidR="00CE3021">
        <w:rPr>
          <w:b/>
          <w:sz w:val="23"/>
          <w:szCs w:val="23"/>
        </w:rPr>
        <w:t xml:space="preserve"> </w:t>
      </w:r>
      <w:hyperlink r:id="rId12" w:history="1">
        <w:r w:rsidR="00CE3021" w:rsidRPr="00BB3A8D">
          <w:rPr>
            <w:rStyle w:val="Hyperlink"/>
            <w:b/>
            <w:sz w:val="23"/>
            <w:szCs w:val="23"/>
          </w:rPr>
          <w:t>j.orban@shpa-il.org</w:t>
        </w:r>
      </w:hyperlink>
      <w:r w:rsidR="00CE3021">
        <w:rPr>
          <w:b/>
          <w:sz w:val="23"/>
          <w:szCs w:val="23"/>
        </w:rPr>
        <w:t xml:space="preserve">. </w:t>
      </w:r>
    </w:p>
    <w:p w14:paraId="0399E2AF" w14:textId="64006E63" w:rsidR="000C3668" w:rsidRPr="00E10816" w:rsidRDefault="00C10873" w:rsidP="00943D29">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0288" behindDoc="0" locked="0" layoutInCell="1" allowOverlap="1" wp14:anchorId="74EC674D" wp14:editId="2C43DC9A">
                <wp:simplePos x="0" y="0"/>
                <wp:positionH relativeFrom="column">
                  <wp:posOffset>9525</wp:posOffset>
                </wp:positionH>
                <wp:positionV relativeFrom="paragraph">
                  <wp:posOffset>43815</wp:posOffset>
                </wp:positionV>
                <wp:extent cx="381000" cy="409575"/>
                <wp:effectExtent l="0" t="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631EB6" id="Rectangle 2" o:spid="_x0000_s1026" style="position:absolute;margin-left:.75pt;margin-top:3.45pt;width:3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DJgQIAAFAFAAAOAAAAZHJzL2Uyb0RvYy54bWysVFtv2yAUfp+0/4B4X21nydpadaqoVadJ&#10;URv1oj5TDLFV4DAgcbJfvwN23Mu6l2kvCDjfuX3ncna+04pshfMtmIoWRzklwnCoW7Ou6MP91ZcT&#10;SnxgpmYKjKjoXnh6Pv/86ayzpZhAA6oWjqAR48vOVrQJwZZZ5nkjNPNHYIVBoQSnWcCnW2e1Yx1a&#10;1yqb5Pm3rANXWwdceI+/l72QzpN9KQUPN1J6EYiqKMYW0unS+RTPbH7GyrVjtmn5EAb7hyg0aw06&#10;HU1dssDIxrV/mNItd+BBhiMOOgMpWy5SDphNkb/L5q5hVqRckBxvR5r8/zPLr7crR9q6olgowzSW&#10;6BZJY2atBJlEejrrS0Td2ZWLCXq7BP7sUZC9kcSHHzA76XTEYnpkl7jej1yLXSAcP7+eFHmOFeEo&#10;muans+NZdJax8qBsnQ/fBWgSLxV1GFVimG2XPvTQAyT6MnDVKnUIq48kxRT2SkSAMrdCYqboe5IM&#10;pR4TF8qRLcPuqJ+L/rthtei/ZhhhahEMa0SnIJOxaFWi09HuYCD27lu7fbgDNqqJ1JqjYv63gHrF&#10;EZ08ggmjom4NuI+UVSgGPmWPH+rlezoiM09Q77H2Dvqh8JZftUj1kvmwYg6nAKuDkx1u8JAKuorC&#10;cKOkAffro/+Ix+ZEKSUdTlVF/c8Nc4IS9cNg254W02kcw/SYzo4n+HCvJU+vJWajLwBLU+AOsTxd&#10;Iz6ow1U60I+4ABbRK4qY4ei7ojy4w+Mi9NOOK4SLxSLBcPQsC0tzZ3k0HlmNrXS/e2TODv0WsFGv&#10;4TCBrHzXdj02ahpYbALINvXkC68D3zi2qWGGFRP3wut3Qr0swvlvAAAA//8DAFBLAwQUAAYACAAA&#10;ACEAo3aKhdoAAAAFAQAADwAAAGRycy9kb3ducmV2LnhtbEyOUUvDMBSF3wX/Q7iCL8OlE1e1Nh0i&#10;KoiCOEXwLUuuTTG5qU221n/v3ZM+fpzDOV+9moIXOxxSF0nBYl6AQDLRdtQqeHu9O7kAkbImq30k&#10;VPCDCVbN4UGtKxtHesHdOreCRyhVWoHLua+kTMZh0GkeeyTOPuMQdGYcWmkHPfJ48PK0KEoZdEf8&#10;4HSPNw7N13obFMyK22fTf+f3Dwr3D+PMPS0fvVHq+Gi6vgKRccp/Zdjrszo07LSJW7JJeOYlFxWU&#10;lyA4Lfe4UXC+OAPZ1PK/ffMLAAD//wMAUEsBAi0AFAAGAAgAAAAhALaDOJL+AAAA4QEAABMAAAAA&#10;AAAAAAAAAAAAAAAAAFtDb250ZW50X1R5cGVzXS54bWxQSwECLQAUAAYACAAAACEAOP0h/9YAAACU&#10;AQAACwAAAAAAAAAAAAAAAAAvAQAAX3JlbHMvLnJlbHNQSwECLQAUAAYACAAAACEAOQaQyYECAABQ&#10;BQAADgAAAAAAAAAAAAAAAAAuAgAAZHJzL2Uyb0RvYy54bWxQSwECLQAUAAYACAAAACEAo3aKhdoA&#10;AAAFAQAADwAAAAAAAAAAAAAAAADbBAAAZHJzL2Rvd25yZXYueG1sUEsFBgAAAAAEAAQA8wAAAOIF&#10;AAAAAA==&#10;" filled="f" strokecolor="black [1600]" strokeweight="2pt">
                <v:path arrowok="t"/>
              </v:rect>
            </w:pict>
          </mc:Fallback>
        </mc:AlternateContent>
      </w:r>
      <w:r w:rsidR="000C3668" w:rsidRPr="00E10816">
        <w:rPr>
          <w:rFonts w:eastAsia="Times New Roman" w:cstheme="minorHAnsi"/>
          <w:b/>
          <w:bCs/>
          <w:spacing w:val="-3"/>
          <w:sz w:val="23"/>
          <w:szCs w:val="23"/>
        </w:rPr>
        <w:t>Legislative</w:t>
      </w:r>
      <w:r w:rsidR="00AE56E1">
        <w:rPr>
          <w:rFonts w:eastAsia="Times New Roman" w:cstheme="minorHAnsi"/>
          <w:b/>
          <w:bCs/>
          <w:spacing w:val="-3"/>
          <w:sz w:val="23"/>
          <w:szCs w:val="23"/>
        </w:rPr>
        <w:t xml:space="preserve"> </w:t>
      </w:r>
      <w:r w:rsidR="009130B5">
        <w:rPr>
          <w:rFonts w:eastAsia="Times New Roman" w:cstheme="minorHAnsi"/>
          <w:b/>
          <w:bCs/>
          <w:spacing w:val="-3"/>
          <w:sz w:val="23"/>
          <w:szCs w:val="23"/>
        </w:rPr>
        <w:t xml:space="preserve">and </w:t>
      </w:r>
      <w:r w:rsidR="00502B6E">
        <w:rPr>
          <w:rFonts w:eastAsia="Times New Roman" w:cstheme="minorHAnsi"/>
          <w:b/>
          <w:bCs/>
          <w:spacing w:val="-3"/>
          <w:sz w:val="23"/>
          <w:szCs w:val="23"/>
        </w:rPr>
        <w:t>Advocacy</w:t>
      </w:r>
      <w:r w:rsidR="000C3668" w:rsidRPr="00E10816">
        <w:rPr>
          <w:rFonts w:eastAsia="Times New Roman" w:cstheme="minorHAnsi"/>
          <w:b/>
          <w:bCs/>
          <w:spacing w:val="-3"/>
          <w:sz w:val="23"/>
          <w:szCs w:val="23"/>
        </w:rPr>
        <w:t xml:space="preserve"> Committee:</w:t>
      </w:r>
      <w:r w:rsidR="000C3668" w:rsidRPr="00E10816">
        <w:rPr>
          <w:rFonts w:eastAsia="Times New Roman" w:cstheme="minorHAnsi"/>
          <w:spacing w:val="-3"/>
          <w:sz w:val="23"/>
          <w:szCs w:val="23"/>
        </w:rPr>
        <w:t> The</w:t>
      </w:r>
      <w:r w:rsidR="0040510C">
        <w:rPr>
          <w:rFonts w:eastAsia="Times New Roman" w:cstheme="minorHAnsi"/>
          <w:spacing w:val="-3"/>
          <w:sz w:val="23"/>
          <w:szCs w:val="23"/>
        </w:rPr>
        <w:t xml:space="preserve"> Legislative</w:t>
      </w:r>
      <w:r w:rsidR="009130B5">
        <w:rPr>
          <w:rFonts w:eastAsia="Times New Roman" w:cstheme="minorHAnsi"/>
          <w:spacing w:val="-3"/>
          <w:sz w:val="23"/>
          <w:szCs w:val="23"/>
        </w:rPr>
        <w:t xml:space="preserve"> and </w:t>
      </w:r>
      <w:r w:rsidR="00502B6E">
        <w:rPr>
          <w:rFonts w:eastAsia="Times New Roman" w:cstheme="minorHAnsi"/>
          <w:spacing w:val="-3"/>
          <w:sz w:val="23"/>
          <w:szCs w:val="23"/>
        </w:rPr>
        <w:t>Advocacy</w:t>
      </w:r>
      <w:r w:rsidR="0040510C">
        <w:rPr>
          <w:rFonts w:eastAsia="Times New Roman" w:cstheme="minorHAnsi"/>
          <w:spacing w:val="-3"/>
          <w:sz w:val="23"/>
          <w:szCs w:val="23"/>
        </w:rPr>
        <w:t xml:space="preserve"> c</w:t>
      </w:r>
      <w:r w:rsidR="000C3668" w:rsidRPr="00E10816">
        <w:rPr>
          <w:rFonts w:eastAsia="Times New Roman" w:cstheme="minorHAnsi"/>
          <w:spacing w:val="-3"/>
          <w:sz w:val="23"/>
          <w:szCs w:val="23"/>
        </w:rPr>
        <w:t>ommittee keeps it</w:t>
      </w:r>
      <w:r w:rsidR="00E97AD3">
        <w:rPr>
          <w:rFonts w:eastAsia="Times New Roman" w:cstheme="minorHAnsi"/>
          <w:spacing w:val="-3"/>
          <w:sz w:val="23"/>
          <w:szCs w:val="23"/>
        </w:rPr>
        <w:t>s</w:t>
      </w:r>
      <w:r w:rsidR="000C3668" w:rsidRPr="00E10816">
        <w:rPr>
          <w:rFonts w:eastAsia="Times New Roman" w:cstheme="minorHAnsi"/>
          <w:spacing w:val="-3"/>
          <w:sz w:val="23"/>
          <w:szCs w:val="23"/>
        </w:rPr>
        <w:t xml:space="preserve"> ear to the ground on state and federal issues affecting supportive housing and its stakeholders. The committee keeps the membership abreast of proposed and pending legislation, changes in current funding and policies,</w:t>
      </w:r>
      <w:r w:rsidR="00502B6E">
        <w:rPr>
          <w:rFonts w:eastAsia="Times New Roman" w:cstheme="minorHAnsi"/>
          <w:spacing w:val="-3"/>
          <w:sz w:val="23"/>
          <w:szCs w:val="23"/>
        </w:rPr>
        <w:t xml:space="preserve"> administrative agency policy issues</w:t>
      </w:r>
      <w:r w:rsidR="000C3668" w:rsidRPr="00E10816">
        <w:rPr>
          <w:rFonts w:eastAsia="Times New Roman" w:cstheme="minorHAnsi"/>
          <w:spacing w:val="-3"/>
          <w:sz w:val="23"/>
          <w:szCs w:val="23"/>
        </w:rPr>
        <w:t xml:space="preserve"> and lets us </w:t>
      </w:r>
      <w:r w:rsidR="00077756" w:rsidRPr="00E10816">
        <w:rPr>
          <w:rFonts w:eastAsia="Times New Roman" w:cstheme="minorHAnsi"/>
          <w:spacing w:val="-3"/>
          <w:sz w:val="23"/>
          <w:szCs w:val="23"/>
        </w:rPr>
        <w:t>know when action is needed</w:t>
      </w:r>
      <w:r w:rsidR="009130B5">
        <w:rPr>
          <w:rFonts w:eastAsia="Times New Roman" w:cstheme="minorHAnsi"/>
          <w:spacing w:val="-3"/>
          <w:sz w:val="23"/>
          <w:szCs w:val="23"/>
        </w:rPr>
        <w:t xml:space="preserve"> and develops advocacy campaigns as needed.</w:t>
      </w:r>
      <w:r w:rsidR="00D3352F">
        <w:rPr>
          <w:rFonts w:eastAsia="Times New Roman" w:cstheme="minorHAnsi"/>
          <w:spacing w:val="-3"/>
          <w:sz w:val="23"/>
          <w:szCs w:val="23"/>
        </w:rPr>
        <w:t xml:space="preserve"> If you</w:t>
      </w:r>
      <w:r w:rsidR="00233BC4">
        <w:rPr>
          <w:rFonts w:eastAsia="Times New Roman" w:cstheme="minorHAnsi"/>
          <w:spacing w:val="-3"/>
          <w:sz w:val="23"/>
          <w:szCs w:val="23"/>
        </w:rPr>
        <w:t>’re</w:t>
      </w:r>
      <w:r w:rsidR="00D3352F">
        <w:rPr>
          <w:rFonts w:eastAsia="Times New Roman" w:cstheme="minorHAnsi"/>
          <w:spacing w:val="-3"/>
          <w:sz w:val="23"/>
          <w:szCs w:val="23"/>
        </w:rPr>
        <w:t xml:space="preserve"> an advocate or want to learn how to be an advocate this committee is for you. </w:t>
      </w:r>
      <w:r w:rsidR="00077756" w:rsidRPr="00E10816">
        <w:rPr>
          <w:rFonts w:eastAsia="Times New Roman" w:cstheme="minorHAnsi"/>
          <w:spacing w:val="-3"/>
          <w:sz w:val="23"/>
          <w:szCs w:val="23"/>
        </w:rPr>
        <w:t>The</w:t>
      </w:r>
      <w:r w:rsidR="000C3668" w:rsidRPr="00E10816">
        <w:rPr>
          <w:rFonts w:eastAsia="Times New Roman" w:cstheme="minorHAnsi"/>
          <w:spacing w:val="-3"/>
          <w:sz w:val="23"/>
          <w:szCs w:val="23"/>
        </w:rPr>
        <w:t xml:space="preserve"> </w:t>
      </w:r>
      <w:r w:rsidR="00077756" w:rsidRPr="00E10816">
        <w:rPr>
          <w:rFonts w:eastAsia="Times New Roman" w:cstheme="minorHAnsi"/>
          <w:spacing w:val="-3"/>
          <w:sz w:val="23"/>
          <w:szCs w:val="23"/>
        </w:rPr>
        <w:t xml:space="preserve">committee </w:t>
      </w:r>
      <w:r w:rsidR="000C3668" w:rsidRPr="00E10816">
        <w:rPr>
          <w:rFonts w:eastAsia="Times New Roman" w:cstheme="minorHAnsi"/>
          <w:spacing w:val="-3"/>
          <w:sz w:val="23"/>
          <w:szCs w:val="23"/>
        </w:rPr>
        <w:t>meet</w:t>
      </w:r>
      <w:r w:rsidR="00077756" w:rsidRPr="00E10816">
        <w:rPr>
          <w:rFonts w:eastAsia="Times New Roman" w:cstheme="minorHAnsi"/>
          <w:spacing w:val="-3"/>
          <w:sz w:val="23"/>
          <w:szCs w:val="23"/>
        </w:rPr>
        <w:t>s</w:t>
      </w:r>
      <w:r w:rsidR="008618B9">
        <w:rPr>
          <w:rFonts w:eastAsia="Times New Roman" w:cstheme="minorHAnsi"/>
          <w:spacing w:val="-3"/>
          <w:sz w:val="23"/>
          <w:szCs w:val="23"/>
        </w:rPr>
        <w:t xml:space="preserve"> by phone</w:t>
      </w:r>
      <w:r w:rsidR="000C3668" w:rsidRPr="00E10816">
        <w:rPr>
          <w:rFonts w:eastAsia="Times New Roman" w:cstheme="minorHAnsi"/>
          <w:spacing w:val="-3"/>
          <w:sz w:val="23"/>
          <w:szCs w:val="23"/>
        </w:rPr>
        <w:t xml:space="preserve"> </w:t>
      </w:r>
      <w:r w:rsidR="00077756" w:rsidRPr="00E10816">
        <w:rPr>
          <w:rFonts w:eastAsia="Times New Roman" w:cstheme="minorHAnsi"/>
          <w:spacing w:val="-3"/>
          <w:sz w:val="23"/>
          <w:szCs w:val="23"/>
        </w:rPr>
        <w:t xml:space="preserve">on the </w:t>
      </w:r>
      <w:r w:rsidR="000E7821">
        <w:rPr>
          <w:rFonts w:eastAsia="Times New Roman" w:cstheme="minorHAnsi"/>
          <w:spacing w:val="-3"/>
          <w:sz w:val="23"/>
          <w:szCs w:val="23"/>
        </w:rPr>
        <w:t>Third</w:t>
      </w:r>
      <w:r w:rsidR="00A359F9">
        <w:rPr>
          <w:rFonts w:eastAsia="Times New Roman" w:cstheme="minorHAnsi"/>
          <w:spacing w:val="-3"/>
          <w:sz w:val="23"/>
          <w:szCs w:val="23"/>
        </w:rPr>
        <w:t xml:space="preserve"> </w:t>
      </w:r>
      <w:r w:rsidR="000E7821">
        <w:rPr>
          <w:rFonts w:eastAsia="Times New Roman" w:cstheme="minorHAnsi"/>
          <w:spacing w:val="-3"/>
          <w:sz w:val="23"/>
          <w:szCs w:val="23"/>
        </w:rPr>
        <w:t>Thursday</w:t>
      </w:r>
      <w:r w:rsidR="00E82BF2">
        <w:rPr>
          <w:rFonts w:eastAsia="Times New Roman" w:cstheme="minorHAnsi"/>
          <w:spacing w:val="-3"/>
          <w:sz w:val="23"/>
          <w:szCs w:val="23"/>
        </w:rPr>
        <w:t xml:space="preserve"> of the month at 9:00</w:t>
      </w:r>
      <w:r w:rsidR="00CD789F">
        <w:rPr>
          <w:rFonts w:eastAsia="Times New Roman" w:cstheme="minorHAnsi"/>
          <w:spacing w:val="-3"/>
          <w:sz w:val="23"/>
          <w:szCs w:val="23"/>
        </w:rPr>
        <w:t xml:space="preserve"> </w:t>
      </w:r>
      <w:r w:rsidR="00E82BF2">
        <w:rPr>
          <w:rFonts w:eastAsia="Times New Roman" w:cstheme="minorHAnsi"/>
          <w:spacing w:val="-3"/>
          <w:sz w:val="23"/>
          <w:szCs w:val="23"/>
        </w:rPr>
        <w:t>a</w:t>
      </w:r>
      <w:r w:rsidR="00077756" w:rsidRPr="00E10816">
        <w:rPr>
          <w:rFonts w:eastAsia="Times New Roman" w:cstheme="minorHAnsi"/>
          <w:spacing w:val="-3"/>
          <w:sz w:val="23"/>
          <w:szCs w:val="23"/>
        </w:rPr>
        <w:t>.</w:t>
      </w:r>
      <w:r w:rsidR="00CD789F">
        <w:rPr>
          <w:rFonts w:eastAsia="Times New Roman" w:cstheme="minorHAnsi"/>
          <w:spacing w:val="-3"/>
          <w:sz w:val="23"/>
          <w:szCs w:val="23"/>
        </w:rPr>
        <w:t>m.</w:t>
      </w:r>
    </w:p>
    <w:p w14:paraId="419A0C4C" w14:textId="6D4E637F" w:rsidR="000C3668" w:rsidRPr="00E10816" w:rsidRDefault="00C10873" w:rsidP="00943D29">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2336" behindDoc="0" locked="0" layoutInCell="1" allowOverlap="1" wp14:anchorId="4272BB83" wp14:editId="469079F0">
                <wp:simplePos x="0" y="0"/>
                <wp:positionH relativeFrom="column">
                  <wp:posOffset>9525</wp:posOffset>
                </wp:positionH>
                <wp:positionV relativeFrom="paragraph">
                  <wp:posOffset>50165</wp:posOffset>
                </wp:positionV>
                <wp:extent cx="381000" cy="409575"/>
                <wp:effectExtent l="0" t="0" r="19050"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72162" id="Rectangle 3" o:spid="_x0000_s1026" style="position:absolute;margin-left:.75pt;margin-top:3.95pt;width:30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NzfAIAAP0EAAAOAAAAZHJzL2Uyb0RvYy54bWysVE1v2zAMvQ/YfxB0X+2kydoadYqgRYcB&#10;QVusHXpmZSk2JomapMTJfv0o2enXdhrmgyCKFMn39Ojzi53RbCt96NDWfHJUciatwKaz65p/f7j+&#10;dMpZiGAb0Ghlzfcy8IvFxw/nvavkFFvUjfSMkthQ9a7mbYyuKoogWmkgHKGTlpwKvYFIpl8XjYee&#10;shtdTMvyc9Gjb5xHIUOg06vByRc5v1JSxFulgoxM15x6i3n1eX1Ka7E4h2rtwbWdGNuAf+jCQGep&#10;6HOqK4jANr77I5XphMeAKh4JNAUq1QmZMRCaSfkOzX0LTmYsRE5wzzSF/5dW3GzvPOuamp9wZsHQ&#10;E30j0sCutWTHiZ7ehYqi7t2dTwCDW6H4EchRvPEkI4wxO+VNiiV4bJe53j9zLXeRCTo8Pp2UJb2I&#10;INesPJufzFOxAqrDZedD/CLRsLSpuaeuMsOwXYU4hB5CUi2L153WdA6Vtqyv+XQ+y/mBVKU0RCpl&#10;HOEMds0Z6DXJVUSfUwbUXZOuZ4D7cKk92wIphoTWYP9APXOmIURyEJD8DRdbaOQQOk+nI4SQU2Q0&#10;b1Knfq8gtMON7BpvaJtKyyzYEd4LoWn3hM2eHsrjoODgxHVH2VbU1B14kixRSWMYb2lRGgk/jjvO&#10;WvS//nae4klJ5OWspxEgbn5uwEvC+tWSxs4ms1mamWzM5idTMvxrz9Nrj92YSyTOJjTwTuRtio/6&#10;sFUezSNN6zJVJRdYQbWHVxiNyziMJs27kMtlDqM5cRBX9t6JlDzxlHh82D2Cd6M4Ir3QDR7GBap3&#10;Ghli002Ly01E1WUBvfA6iplmLD/a+D9IQ/zazlEvf63FbwAAAP//AwBQSwMEFAAGAAgAAAAhAJUB&#10;Q/XYAAAABQEAAA8AAABkcnMvZG93bnJldi54bWxMjsFOwzAQRO9I/IO1SNyoQwUhTeNUCAmBEJcW&#10;xHmTbOO08TrEbhv+nu0Jjk8zmnnFanK9OtIYOs8GbmcJKOLaNx23Bj4/nm8yUCEiN9h7JgM/FGBV&#10;Xl4UmDf+xGs6bmKrZIRDjgZsjEOudagtOQwzPxBLtvWjwyg4troZ8STjrtfzJEm1w47lweJAT5bq&#10;/ebgDHxX6e5t/YL7ry3H1yyrwrvdZcZcX02PS1CRpvhXhrO+qEMpTpU/cBNUL3wvRQMPC1CSpmes&#10;BOd3oMtC/7cvfwEAAP//AwBQSwECLQAUAAYACAAAACEAtoM4kv4AAADhAQAAEwAAAAAAAAAAAAAA&#10;AAAAAAAAW0NvbnRlbnRfVHlwZXNdLnhtbFBLAQItABQABgAIAAAAIQA4/SH/1gAAAJQBAAALAAAA&#10;AAAAAAAAAAAAAC8BAABfcmVscy8ucmVsc1BLAQItABQABgAIAAAAIQBaDUNzfAIAAP0EAAAOAAAA&#10;AAAAAAAAAAAAAC4CAABkcnMvZTJvRG9jLnhtbFBLAQItABQABgAIAAAAIQCVAUP12AAAAAUBAAAP&#10;AAAAAAAAAAAAAAAAANYEAABkcnMvZG93bnJldi54bWxQSwUGAAAAAAQABADzAAAA2wUAAAAA&#10;" filled="f" strokeweight="2pt">
                <v:path arrowok="t"/>
              </v:rect>
            </w:pict>
          </mc:Fallback>
        </mc:AlternateContent>
      </w:r>
      <w:r w:rsidR="000C3668" w:rsidRPr="00E10816">
        <w:rPr>
          <w:rFonts w:eastAsia="Times New Roman" w:cstheme="minorHAnsi"/>
          <w:b/>
          <w:bCs/>
          <w:spacing w:val="-3"/>
          <w:sz w:val="23"/>
          <w:szCs w:val="23"/>
        </w:rPr>
        <w:t>Governance Committee:</w:t>
      </w:r>
      <w:r w:rsidR="0040510C">
        <w:rPr>
          <w:rFonts w:eastAsia="Times New Roman" w:cstheme="minorHAnsi"/>
          <w:spacing w:val="-3"/>
          <w:sz w:val="23"/>
          <w:szCs w:val="23"/>
        </w:rPr>
        <w:t> The Governance c</w:t>
      </w:r>
      <w:r w:rsidR="000C3668" w:rsidRPr="00E10816">
        <w:rPr>
          <w:rFonts w:eastAsia="Times New Roman" w:cstheme="minorHAnsi"/>
          <w:spacing w:val="-3"/>
          <w:sz w:val="23"/>
          <w:szCs w:val="23"/>
        </w:rPr>
        <w:t>ommittee makes decisi</w:t>
      </w:r>
      <w:r w:rsidR="0040510C">
        <w:rPr>
          <w:rFonts w:eastAsia="Times New Roman" w:cstheme="minorHAnsi"/>
          <w:spacing w:val="-3"/>
          <w:sz w:val="23"/>
          <w:szCs w:val="23"/>
        </w:rPr>
        <w:t xml:space="preserve">ons about </w:t>
      </w:r>
      <w:r w:rsidR="00E97AD3">
        <w:rPr>
          <w:rFonts w:eastAsia="Times New Roman" w:cstheme="minorHAnsi"/>
          <w:spacing w:val="-3"/>
          <w:sz w:val="23"/>
          <w:szCs w:val="23"/>
        </w:rPr>
        <w:t>SHPA</w:t>
      </w:r>
      <w:r w:rsidR="0040510C">
        <w:rPr>
          <w:rFonts w:eastAsia="Times New Roman" w:cstheme="minorHAnsi"/>
          <w:spacing w:val="-3"/>
          <w:sz w:val="23"/>
          <w:szCs w:val="23"/>
        </w:rPr>
        <w:t>‘s internal operations</w:t>
      </w:r>
      <w:r w:rsidR="000C3668" w:rsidRPr="00E10816">
        <w:rPr>
          <w:rFonts w:eastAsia="Times New Roman" w:cstheme="minorHAnsi"/>
          <w:spacing w:val="-3"/>
          <w:sz w:val="23"/>
          <w:szCs w:val="23"/>
        </w:rPr>
        <w:t>. The committee shapes the association's by-laws, committee structure, m</w:t>
      </w:r>
      <w:r w:rsidR="00E97AD3">
        <w:rPr>
          <w:rFonts w:eastAsia="Times New Roman" w:cstheme="minorHAnsi"/>
          <w:spacing w:val="-3"/>
          <w:sz w:val="23"/>
          <w:szCs w:val="23"/>
        </w:rPr>
        <w:t>embership</w:t>
      </w:r>
      <w:r w:rsidR="009130B5">
        <w:rPr>
          <w:rFonts w:eastAsia="Times New Roman" w:cstheme="minorHAnsi"/>
          <w:spacing w:val="-3"/>
          <w:sz w:val="23"/>
          <w:szCs w:val="23"/>
        </w:rPr>
        <w:t xml:space="preserve"> structures</w:t>
      </w:r>
      <w:r w:rsidR="00E97AD3">
        <w:rPr>
          <w:rFonts w:eastAsia="Times New Roman" w:cstheme="minorHAnsi"/>
          <w:spacing w:val="-3"/>
          <w:sz w:val="23"/>
          <w:szCs w:val="23"/>
        </w:rPr>
        <w:t xml:space="preserve"> policies and more. </w:t>
      </w:r>
      <w:r w:rsidR="009130B5">
        <w:rPr>
          <w:rFonts w:eastAsia="Times New Roman" w:cstheme="minorHAnsi"/>
          <w:spacing w:val="-3"/>
          <w:sz w:val="23"/>
          <w:szCs w:val="23"/>
        </w:rPr>
        <w:t xml:space="preserve">As </w:t>
      </w:r>
      <w:r w:rsidR="00D3352F">
        <w:rPr>
          <w:rFonts w:eastAsia="Times New Roman" w:cstheme="minorHAnsi"/>
          <w:spacing w:val="-3"/>
          <w:sz w:val="23"/>
          <w:szCs w:val="23"/>
        </w:rPr>
        <w:t>a member of this committee you will have the opportunity</w:t>
      </w:r>
      <w:r w:rsidR="00233BC4">
        <w:rPr>
          <w:rFonts w:eastAsia="Times New Roman" w:cstheme="minorHAnsi"/>
          <w:spacing w:val="-3"/>
          <w:sz w:val="23"/>
          <w:szCs w:val="23"/>
        </w:rPr>
        <w:t xml:space="preserve"> to</w:t>
      </w:r>
      <w:r w:rsidR="00D3352F">
        <w:rPr>
          <w:rFonts w:eastAsia="Times New Roman" w:cstheme="minorHAnsi"/>
          <w:spacing w:val="-3"/>
          <w:sz w:val="23"/>
          <w:szCs w:val="23"/>
        </w:rPr>
        <w:t xml:space="preserve"> guide the growth and strengthen SHPA and its</w:t>
      </w:r>
      <w:r w:rsidR="00233BC4">
        <w:rPr>
          <w:rFonts w:eastAsia="Times New Roman" w:cstheme="minorHAnsi"/>
          <w:spacing w:val="-3"/>
          <w:sz w:val="23"/>
          <w:szCs w:val="23"/>
        </w:rPr>
        <w:t>’</w:t>
      </w:r>
      <w:r w:rsidR="00D3352F">
        <w:rPr>
          <w:rFonts w:eastAsia="Times New Roman" w:cstheme="minorHAnsi"/>
          <w:spacing w:val="-3"/>
          <w:sz w:val="23"/>
          <w:szCs w:val="23"/>
        </w:rPr>
        <w:t xml:space="preserve"> membership. </w:t>
      </w:r>
      <w:r w:rsidR="00E97AD3">
        <w:rPr>
          <w:rFonts w:eastAsia="Times New Roman" w:cstheme="minorHAnsi"/>
          <w:spacing w:val="-3"/>
          <w:sz w:val="23"/>
          <w:szCs w:val="23"/>
        </w:rPr>
        <w:t>The committee meets</w:t>
      </w:r>
      <w:r w:rsidR="000C3668" w:rsidRPr="00E10816">
        <w:rPr>
          <w:rFonts w:eastAsia="Times New Roman" w:cstheme="minorHAnsi"/>
          <w:spacing w:val="-3"/>
          <w:sz w:val="23"/>
          <w:szCs w:val="23"/>
        </w:rPr>
        <w:t xml:space="preserve"> on th</w:t>
      </w:r>
      <w:r w:rsidR="00943D29" w:rsidRPr="00E10816">
        <w:rPr>
          <w:rFonts w:eastAsia="Times New Roman" w:cstheme="minorHAnsi"/>
          <w:spacing w:val="-3"/>
          <w:sz w:val="23"/>
          <w:szCs w:val="23"/>
        </w:rPr>
        <w:t>e fourth Tuesday of each month at 2:00 p</w:t>
      </w:r>
      <w:r w:rsidR="00E97AD3">
        <w:rPr>
          <w:rFonts w:eastAsia="Times New Roman" w:cstheme="minorHAnsi"/>
          <w:spacing w:val="-3"/>
          <w:sz w:val="23"/>
          <w:szCs w:val="23"/>
        </w:rPr>
        <w:t>.</w:t>
      </w:r>
      <w:r w:rsidR="00943D29" w:rsidRPr="00E10816">
        <w:rPr>
          <w:rFonts w:eastAsia="Times New Roman" w:cstheme="minorHAnsi"/>
          <w:spacing w:val="-3"/>
          <w:sz w:val="23"/>
          <w:szCs w:val="23"/>
        </w:rPr>
        <w:t>m.</w:t>
      </w:r>
    </w:p>
    <w:p w14:paraId="4DD68657" w14:textId="36D9CCE7" w:rsidR="009130B5" w:rsidRDefault="00C10873" w:rsidP="009130B5">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64384" behindDoc="0" locked="0" layoutInCell="1" allowOverlap="1" wp14:anchorId="2FA2D4DD" wp14:editId="14CCF29C">
                <wp:simplePos x="0" y="0"/>
                <wp:positionH relativeFrom="column">
                  <wp:posOffset>9525</wp:posOffset>
                </wp:positionH>
                <wp:positionV relativeFrom="paragraph">
                  <wp:posOffset>36830</wp:posOffset>
                </wp:positionV>
                <wp:extent cx="381000" cy="4095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FA50F" id="Rectangle 4" o:spid="_x0000_s1026" style="position:absolute;margin-left:.75pt;margin-top:2.9pt;width:30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YZewIAAP0EAAAOAAAAZHJzL2Uyb0RvYy54bWysVE1v2zAMvQ/YfxB0X+1kST+MOkXQosOA&#10;oC3WDj2zshQbk0RNUuJkv36U7PRrOw3zQRBFiuR7evT5xc5otpU+dGhrPjkqOZNWYNPZdc2/P1x/&#10;OuUsRLANaLSy5nsZ+MXi44fz3lVyii3qRnpGSWyoelfzNkZXFUUQrTQQjtBJS06F3kAk06+LxkNP&#10;2Y0upmV5XPToG+dRyBDo9Gpw8kXOr5QU8VapICPTNafeYl59Xp/SWizOoVp7cG0nxjbgH7ow0Fkq&#10;+pzqCiKwje/+SGU64TGgikcCTYFKdUJmDIRmUr5Dc9+CkxkLkRPcM03h/6UVN9s7z7qm5secWTD0&#10;RN+INLBrLdks0dO7UFHUvbvzCWBwKxQ/AjmKN55khDFmp7xJsQSP7TLX+2eu5S4yQYefTydlSS8i&#10;yDUrz+Yn81SsgOpw2fkQv0g0LG1q7qmrzDBsVyEOoYeQVMvidac1nUOlLetrPp3Pcn4gVSkNkUoZ&#10;RziDXXMGek1yFdHnlAF116TrGeA+XGrPtkCKIaE12D9Qz5xpCJEcBCR/w8UWGjmEztPpCCHkFBnN&#10;m9Sp3ysI7XAju8Yb2qbSMgt2hPdCaNo9YbOnh/I4KDg4cd1RthU1dQeeJEtU0hjGW1qURsKP446z&#10;Fv2vv52neFISeTnraQSIm58b8JKwfrWksbPJbJZmJhuz+cmUDP/a8/TaYzfmEomzCQ28E3mb4qM+&#10;bJVH80jTukxVyQVWUO3hFUbjMg6jSfMu5HKZw2hOHMSVvXciJU88JR4fdo/g3SiOSC90g4dxgeqd&#10;RobYdNPichNRdVlAL7yOYqYZy482/g/SEL+2c9TLX2vxGwAA//8DAFBLAwQUAAYACAAAACEA8US9&#10;S9gAAAAFAQAADwAAAGRycy9kb3ducmV2LnhtbEyOQUvDQBCF74L/YRnBm91UaQxpNkUEUcRLq3ie&#10;JNNs2uxszG7b+O+dnuzx4z3e+4rV5Hp1pDF0ng3MZwko4to3HbcGvj5f7jJQISI32HsmA78UYFVe&#10;XxWYN/7EazpuYqtkhEOOBmyMQ651qC05DDM/EEu29aPDKDi2uhnxJOOu1/dJkmqHHcuDxYGeLdX7&#10;zcEZ+KnS3fv6FfffW45vWVaFD7vLjLm9mZ6WoCJN8b8MZ31Rh1KcKn/gJqheeCFFAwvxlzQ9Y2Xg&#10;MXkAXRb60r78AwAA//8DAFBLAQItABQABgAIAAAAIQC2gziS/gAAAOEBAAATAAAAAAAAAAAAAAAA&#10;AAAAAABbQ29udGVudF9UeXBlc10ueG1sUEsBAi0AFAAGAAgAAAAhADj9If/WAAAAlAEAAAsAAAAA&#10;AAAAAAAAAAAALwEAAF9yZWxzLy5yZWxzUEsBAi0AFAAGAAgAAAAhACTyRhl7AgAA/QQAAA4AAAAA&#10;AAAAAAAAAAAALgIAAGRycy9lMm9Eb2MueG1sUEsBAi0AFAAGAAgAAAAhAPFEvUvYAAAABQEAAA8A&#10;AAAAAAAAAAAAAAAA1QQAAGRycy9kb3ducmV2LnhtbFBLBQYAAAAABAAEAPMAAADaBQAAAAA=&#10;" filled="f" strokeweight="2pt">
                <v:path arrowok="t"/>
              </v:rect>
            </w:pict>
          </mc:Fallback>
        </mc:AlternateContent>
      </w:r>
      <w:r w:rsidR="000C3668" w:rsidRPr="00E10816">
        <w:rPr>
          <w:rFonts w:eastAsia="Times New Roman" w:cstheme="minorHAnsi"/>
          <w:b/>
          <w:bCs/>
          <w:spacing w:val="-3"/>
          <w:sz w:val="23"/>
          <w:szCs w:val="23"/>
        </w:rPr>
        <w:t>Standards and Best Practices Committee:</w:t>
      </w:r>
      <w:r w:rsidR="000C3668" w:rsidRPr="00E10816">
        <w:rPr>
          <w:rFonts w:eastAsia="Times New Roman" w:cstheme="minorHAnsi"/>
          <w:spacing w:val="-3"/>
          <w:sz w:val="23"/>
          <w:szCs w:val="23"/>
        </w:rPr>
        <w:t> </w:t>
      </w:r>
      <w:r w:rsidR="009130B5">
        <w:rPr>
          <w:rFonts w:eastAsia="Times New Roman" w:cstheme="minorHAnsi"/>
          <w:spacing w:val="-3"/>
          <w:sz w:val="23"/>
          <w:szCs w:val="23"/>
        </w:rPr>
        <w:t xml:space="preserve">The Standards and Best Practices committee is responsible for establishing best practices based on the Illinois Dimensions of Quality and other sources to help supportive housing programs meet the highest standards in the field. Committee members </w:t>
      </w:r>
      <w:r w:rsidR="00AE56E1">
        <w:rPr>
          <w:rFonts w:eastAsia="Times New Roman" w:cstheme="minorHAnsi"/>
          <w:spacing w:val="-3"/>
          <w:sz w:val="23"/>
          <w:szCs w:val="23"/>
        </w:rPr>
        <w:t>can</w:t>
      </w:r>
      <w:r w:rsidR="009130B5">
        <w:rPr>
          <w:rFonts w:eastAsia="Times New Roman" w:cstheme="minorHAnsi"/>
          <w:spacing w:val="-3"/>
          <w:sz w:val="23"/>
          <w:szCs w:val="23"/>
        </w:rPr>
        <w:t xml:space="preserve"> study best practices in areas such as Continuum of Care, HEARTH Act, Harm Reduction, and Housing and Healthcare.  We encourage members to use these standards in their programs. The Committee also helps set the topics for the semi-annual conference, regional workshops or other trainings as needed. This is a great opportunity to learn and share practices to help your agency and agencies throughout the state strive for service excellence. The committee meets on the fourth Monday of each month at 1</w:t>
      </w:r>
      <w:r w:rsidR="00793C57">
        <w:rPr>
          <w:rFonts w:eastAsia="Times New Roman" w:cstheme="minorHAnsi"/>
          <w:spacing w:val="-3"/>
          <w:sz w:val="23"/>
          <w:szCs w:val="23"/>
        </w:rPr>
        <w:t>1:30</w:t>
      </w:r>
      <w:r w:rsidR="009130B5">
        <w:rPr>
          <w:rFonts w:eastAsia="Times New Roman" w:cstheme="minorHAnsi"/>
          <w:spacing w:val="-3"/>
          <w:sz w:val="23"/>
          <w:szCs w:val="23"/>
        </w:rPr>
        <w:t xml:space="preserve"> a.m. </w:t>
      </w:r>
    </w:p>
    <w:p w14:paraId="4646750C" w14:textId="1EDEDB4C" w:rsidR="00B14744" w:rsidRPr="00E10816" w:rsidRDefault="00C10873" w:rsidP="00B14744">
      <w:pPr>
        <w:spacing w:after="240" w:line="240" w:lineRule="auto"/>
        <w:ind w:left="720"/>
        <w:jc w:val="both"/>
        <w:rPr>
          <w:rFonts w:eastAsia="Times New Roman" w:cstheme="minorHAnsi"/>
          <w:spacing w:val="-3"/>
          <w:sz w:val="23"/>
          <w:szCs w:val="23"/>
        </w:rPr>
      </w:pPr>
      <w:r>
        <w:rPr>
          <w:rFonts w:eastAsia="Times New Roman" w:cstheme="minorHAnsi"/>
          <w:b/>
          <w:bCs/>
          <w:noProof/>
          <w:spacing w:val="-3"/>
          <w:sz w:val="23"/>
          <w:szCs w:val="23"/>
        </w:rPr>
        <mc:AlternateContent>
          <mc:Choice Requires="wps">
            <w:drawing>
              <wp:anchor distT="0" distB="0" distL="114300" distR="114300" simplePos="0" relativeHeight="251670528" behindDoc="0" locked="0" layoutInCell="1" allowOverlap="1" wp14:anchorId="158419B9" wp14:editId="07DB99E3">
                <wp:simplePos x="0" y="0"/>
                <wp:positionH relativeFrom="column">
                  <wp:posOffset>9525</wp:posOffset>
                </wp:positionH>
                <wp:positionV relativeFrom="paragraph">
                  <wp:posOffset>43180</wp:posOffset>
                </wp:positionV>
                <wp:extent cx="381000" cy="4095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095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86923" id="Rectangle 5" o:spid="_x0000_s1026" style="position:absolute;margin-left:.75pt;margin-top:3.4pt;width:30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fAIAAP0EAAAOAAAAZHJzL2Uyb0RvYy54bWysVE1v2zAMvQ/YfxB0X+1kydoadYqgRYcB&#10;QVusHXpmZSk2JomapMTJfv0o2WmzbqdhPgikSPHj8dEXlzuj2Vb60KGt+eSk5ExagU1n1zX/9njz&#10;4YyzEME2oNHKmu9l4JeL9+8uelfJKbaoG+kZBbGh6l3N2xhdVRRBtNJAOEEnLRkVegORVL8uGg89&#10;RTe6mJblp6JH3ziPQoZAt9eDkS9yfKWkiHdKBRmZrjnVFvPp8/mczmJxAdXag2s7MZYB/1CFgc5S&#10;0pdQ1xCBbXz3RyjTCY8BVTwRaApUqhMy90DdTMo33Ty04GTuhcAJ7gWm8P/CitvtvWddU/M5ZxYM&#10;jegrgQZ2rSWbJ3h6FyryenD3PjUY3ArF90CG4jdLUsLos1PeJF9qj+0y1vsXrOUuMkGXH88mZUkT&#10;EWSalefz05ysgOrw2PkQP0s0LAk191RVRhi2qxBTeqgOLimXxZtO6zxObVlf8+l8luMDsUppiJTK&#10;OOoz2DVnoNdEVxF9DhlQd016nhvchyvt2RaIMUS0BvtHqpkzDSGSgRrJ3/CwhUYOrvN0m/CiukIO&#10;MYjHoVO91xDa4UXOOr7QNqWWmbBje6+AJukZmz0NyuPA4ODETUfRVlTUPXiiLEFJaxjv6FAaqX8c&#10;Jc5a9D//dp/8iUlk5aynFSBsfmzAS+r1iyWOnU9ms7QzWZnNT6ek+GPL87HFbswVEmYTWngnspj8&#10;oz6IyqN5om1dpqxkAiso9zCFUbmKw2rSvgu5XGY32hMHcWUfnEjBE04Jx8fdE3g3kiPShG7xsC5Q&#10;veHI4DuwZLmJqLpMoFdcRzLTjuWhjf+DtMTHevZ6/WstfgEAAP//AwBQSwMEFAAGAAgAAAAhAEkE&#10;OkrYAAAABQEAAA8AAABkcnMvZG93bnJldi54bWxMjkFLw0AQhe+C/2GZgje7qWIMaTZFBFHES6t4&#10;niTTbNrsbMxu2/jvnZ7s8eM93vuK1eR6daQxdJ4NLOYJKOLaNx23Br4+X24zUCEiN9h7JgO/FGBV&#10;Xl8VmDf+xGs6bmKrZIRDjgZsjEOudagtOQxzPxBLtvWjwyg4troZ8STjrtd3SZJqhx3Lg8WBni3V&#10;+83BGfip0t37+hX331uOb1lWhQ+7y4y5mU1PS1CRpvhfhrO+qEMpTpU/cBNUL/wgRQOp+EuanrEy&#10;8Li4B10W+tK+/AMAAP//AwBQSwECLQAUAAYACAAAACEAtoM4kv4AAADhAQAAEwAAAAAAAAAAAAAA&#10;AAAAAAAAW0NvbnRlbnRfVHlwZXNdLnhtbFBLAQItABQABgAIAAAAIQA4/SH/1gAAAJQBAAALAAAA&#10;AAAAAAAAAAAAAC8BAABfcmVscy8ucmVsc1BLAQItABQABgAIAAAAIQD++lHpfAIAAP0EAAAOAAAA&#10;AAAAAAAAAAAAAC4CAABkcnMvZTJvRG9jLnhtbFBLAQItABQABgAIAAAAIQBJBDpK2AAAAAUBAAAP&#10;AAAAAAAAAAAAAAAAANYEAABkcnMvZG93bnJldi54bWxQSwUGAAAAAAQABADzAAAA2wUAAAAA&#10;" filled="f" strokeweight="2pt">
                <v:path arrowok="t"/>
              </v:rect>
            </w:pict>
          </mc:Fallback>
        </mc:AlternateContent>
      </w:r>
      <w:r w:rsidR="00B14744" w:rsidRPr="00E10816">
        <w:rPr>
          <w:rFonts w:eastAsia="Times New Roman" w:cstheme="minorHAnsi"/>
          <w:b/>
          <w:bCs/>
          <w:noProof/>
          <w:spacing w:val="-3"/>
          <w:sz w:val="23"/>
          <w:szCs w:val="23"/>
        </w:rPr>
        <w:t>Residents</w:t>
      </w:r>
      <w:r w:rsidR="00B14744" w:rsidRPr="00E10816">
        <w:rPr>
          <w:rFonts w:eastAsia="Times New Roman" w:cstheme="minorHAnsi"/>
          <w:b/>
          <w:bCs/>
          <w:spacing w:val="-3"/>
          <w:sz w:val="23"/>
          <w:szCs w:val="23"/>
        </w:rPr>
        <w:t xml:space="preserve"> Committee:</w:t>
      </w:r>
      <w:r w:rsidR="0040510C">
        <w:rPr>
          <w:rFonts w:eastAsia="Times New Roman" w:cstheme="minorHAnsi"/>
          <w:spacing w:val="-3"/>
          <w:sz w:val="23"/>
          <w:szCs w:val="23"/>
        </w:rPr>
        <w:t> The Residents c</w:t>
      </w:r>
      <w:r w:rsidR="00B14744" w:rsidRPr="00E10816">
        <w:rPr>
          <w:rFonts w:eastAsia="Times New Roman" w:cstheme="minorHAnsi"/>
          <w:spacing w:val="-3"/>
          <w:sz w:val="23"/>
          <w:szCs w:val="23"/>
        </w:rPr>
        <w:t>ommittee consist</w:t>
      </w:r>
      <w:r w:rsidR="00E10816" w:rsidRPr="00E10816">
        <w:rPr>
          <w:rFonts w:eastAsia="Times New Roman" w:cstheme="minorHAnsi"/>
          <w:spacing w:val="-3"/>
          <w:sz w:val="23"/>
          <w:szCs w:val="23"/>
        </w:rPr>
        <w:t>s</w:t>
      </w:r>
      <w:r w:rsidR="00B14744" w:rsidRPr="00E10816">
        <w:rPr>
          <w:rFonts w:eastAsia="Times New Roman" w:cstheme="minorHAnsi"/>
          <w:spacing w:val="-3"/>
          <w:sz w:val="23"/>
          <w:szCs w:val="23"/>
        </w:rPr>
        <w:t xml:space="preserve"> of Residents from the membership and direct service staff who work with residents on issues related to advocacy, leadership development, and civic engagement. We discuss the various campaigns and projects within the Residents Program, how Residents can support the legislative work of SHPA, and pee</w:t>
      </w:r>
      <w:r w:rsidR="00D95278">
        <w:rPr>
          <w:rFonts w:eastAsia="Times New Roman" w:cstheme="minorHAnsi"/>
          <w:spacing w:val="-3"/>
          <w:sz w:val="23"/>
          <w:szCs w:val="23"/>
        </w:rPr>
        <w:t>r</w:t>
      </w:r>
      <w:r w:rsidR="00B14744" w:rsidRPr="00E10816">
        <w:rPr>
          <w:rFonts w:eastAsia="Times New Roman" w:cstheme="minorHAnsi"/>
          <w:spacing w:val="-3"/>
          <w:sz w:val="23"/>
          <w:szCs w:val="23"/>
        </w:rPr>
        <w:t xml:space="preserve"> to peer communication about what is happening in the various communities around the state. The committee meets on the </w:t>
      </w:r>
      <w:r w:rsidR="00F6401B">
        <w:rPr>
          <w:rFonts w:eastAsia="Times New Roman" w:cstheme="minorHAnsi"/>
          <w:spacing w:val="-3"/>
          <w:sz w:val="23"/>
          <w:szCs w:val="23"/>
        </w:rPr>
        <w:t>fourth Wednesday</w:t>
      </w:r>
      <w:r w:rsidR="00B14744" w:rsidRPr="00E10816">
        <w:rPr>
          <w:rFonts w:eastAsia="Times New Roman" w:cstheme="minorHAnsi"/>
          <w:spacing w:val="-3"/>
          <w:sz w:val="23"/>
          <w:szCs w:val="23"/>
        </w:rPr>
        <w:t xml:space="preserve"> of each month at </w:t>
      </w:r>
      <w:r w:rsidR="00F6401B">
        <w:rPr>
          <w:rFonts w:eastAsia="Times New Roman" w:cstheme="minorHAnsi"/>
          <w:spacing w:val="-3"/>
          <w:sz w:val="23"/>
          <w:szCs w:val="23"/>
        </w:rPr>
        <w:t>4</w:t>
      </w:r>
      <w:r w:rsidR="00B14744" w:rsidRPr="00E10816">
        <w:rPr>
          <w:rFonts w:eastAsia="Times New Roman" w:cstheme="minorHAnsi"/>
          <w:spacing w:val="-3"/>
          <w:sz w:val="23"/>
          <w:szCs w:val="23"/>
        </w:rPr>
        <w:t>:00 p.m.</w:t>
      </w:r>
    </w:p>
    <w:p w14:paraId="18052F25" w14:textId="77777777" w:rsidR="00943D29" w:rsidRDefault="00C10873" w:rsidP="00336302">
      <w:pPr>
        <w:spacing w:before="180" w:after="240" w:line="240" w:lineRule="auto"/>
        <w:rPr>
          <w:rFonts w:eastAsia="Times New Roman" w:cstheme="minorHAnsi"/>
          <w:b/>
          <w:spacing w:val="-3"/>
        </w:rPr>
      </w:pPr>
      <w:r>
        <w:rPr>
          <w:rFonts w:eastAsia="Times New Roman" w:cstheme="minorHAnsi"/>
          <w:noProof/>
          <w:spacing w:val="-3"/>
        </w:rPr>
        <mc:AlternateContent>
          <mc:Choice Requires="wps">
            <w:drawing>
              <wp:anchor distT="4294967295" distB="4294967295" distL="114300" distR="114300" simplePos="0" relativeHeight="251659264" behindDoc="0" locked="0" layoutInCell="1" allowOverlap="1" wp14:anchorId="0EAB5E7A" wp14:editId="5F542CF5">
                <wp:simplePos x="0" y="0"/>
                <wp:positionH relativeFrom="column">
                  <wp:posOffset>-466725</wp:posOffset>
                </wp:positionH>
                <wp:positionV relativeFrom="paragraph">
                  <wp:posOffset>191134</wp:posOffset>
                </wp:positionV>
                <wp:extent cx="7791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A49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15.05pt" to="57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Rn5AEAACkEAAAOAAAAZHJzL2Uyb0RvYy54bWysU11v2yAUfZ+0/4B4X2xH7bpZcfqQqnup&#10;tmjpfgDFEKMBFwGLnX+/C/5I96FKnfaCDPecwz2H683tYDQ5CR8U2IZWq5ISYTm0yh4b+u3x/t0H&#10;SkJktmUarGjoWQR6u337ZtO7WqyhA90KT1DEhrp3De1idHVRBN4Jw8IKnLBYlOANi7j1x6L1rEd1&#10;o4t1Wb4vevCt88BFCHh6NxbpNutLKXj8ImUQkeiGYm8xrz6vT2ktthtWHz1zneJTG+wfujBMWbx0&#10;kbpjkZEfXv0hZRT3EEDGFQdTgJSKi+wB3VTlb24OHXMie8FwgltiCv9Pln8+7T1RLb4dJZYZfKJD&#10;9Ewdu0h2YC0GCJ5UKafehRrhO7v3ySkf7ME9AP8esFb8Ukyb4EbYIL1JcLRKhpz7ecldDJFwPLy5&#10;+VhdXePz8LlWsHomOh/iJwGGpI+GamVTJKxmp4cQ09WsniHpWFvSN3R9fVWWGRZAq/ZeaZ2KeazE&#10;TntyYjgQccjGUOEZCnfaTo5GE9lOPGsx6n8VEgPDtqvxgjSqF03GubBx1tUW0YkmsYOFOHX2EnHC&#10;J6rIY/wa8sLIN4ONC9koC/5vbV+ikCN+TmD0nSJ4gva89/Nj4zzm7Kd/Jw38832mX/7w7U8AAAD/&#10;/wMAUEsDBBQABgAIAAAAIQDhDltJ3AAAAAoBAAAPAAAAZHJzL2Rvd25yZXYueG1sTI/BbsIwDIbv&#10;k3iHyJN2g6RD3aauLkKTdtwBxgFuoTFtt8YpTYCyp18qDtvRvz/9/pwvBtuKM/W+cYyQzBQI4tKZ&#10;hiuEzef79AWED5qNbh0TwpU8LIrJXa4z4y68ovM6VCKWsM80Qh1Cl0npy5qs9jPXEcfdwfVWhzj2&#10;lTS9vsRy28pHpZ6k1Q3HC7Xu6K2m8nt9sgiHr+O1sXRktfM+tduV+ZG7D8SH+2H5CiLQEP5gGPWj&#10;OhTRae9ObLxoEabP8zSiCHOVgBiBJB2T/S2RRS7/v1D8AgAA//8DAFBLAQItABQABgAIAAAAIQC2&#10;gziS/gAAAOEBAAATAAAAAAAAAAAAAAAAAAAAAABbQ29udGVudF9UeXBlc10ueG1sUEsBAi0AFAAG&#10;AAgAAAAhADj9If/WAAAAlAEAAAsAAAAAAAAAAAAAAAAALwEAAF9yZWxzLy5yZWxzUEsBAi0AFAAG&#10;AAgAAAAhAC24dGfkAQAAKQQAAA4AAAAAAAAAAAAAAAAALgIAAGRycy9lMm9Eb2MueG1sUEsBAi0A&#10;FAAGAAgAAAAhAOEOW0ncAAAACgEAAA8AAAAAAAAAAAAAAAAAPgQAAGRycy9kb3ducmV2LnhtbFBL&#10;BQYAAAAABAAEAPMAAABHBQAAAAA=&#10;" strokecolor="black [3213]" strokeweight="2pt">
                <o:lock v:ext="edit" shapetype="f"/>
              </v:line>
            </w:pict>
          </mc:Fallback>
        </mc:AlternateContent>
      </w:r>
    </w:p>
    <w:p w14:paraId="48044435" w14:textId="77777777" w:rsidR="00F30840" w:rsidRDefault="00F30840" w:rsidP="00F30840">
      <w:pPr>
        <w:spacing w:before="180" w:after="240" w:line="240" w:lineRule="auto"/>
        <w:rPr>
          <w:rFonts w:eastAsia="Times New Roman" w:cstheme="minorHAnsi"/>
          <w:b/>
          <w:spacing w:val="-3"/>
        </w:rPr>
      </w:pPr>
    </w:p>
    <w:p w14:paraId="19EE537E" w14:textId="2A061FF2" w:rsidR="000C3668" w:rsidRDefault="00336302" w:rsidP="00F30840">
      <w:pPr>
        <w:spacing w:before="180" w:after="240" w:line="360" w:lineRule="auto"/>
        <w:rPr>
          <w:rFonts w:eastAsia="Times New Roman" w:cstheme="minorHAnsi"/>
          <w:spacing w:val="-3"/>
        </w:rPr>
      </w:pPr>
      <w:r w:rsidRPr="00943D29">
        <w:rPr>
          <w:rFonts w:eastAsia="Times New Roman" w:cstheme="minorHAnsi"/>
          <w:b/>
          <w:spacing w:val="-3"/>
        </w:rPr>
        <w:t>Name</w:t>
      </w:r>
      <w:r>
        <w:rPr>
          <w:rFonts w:eastAsia="Times New Roman" w:cstheme="minorHAnsi"/>
          <w:spacing w:val="-3"/>
        </w:rPr>
        <w:t xml:space="preserve"> ___________________________________________</w:t>
      </w:r>
      <w:r w:rsidR="00E10816">
        <w:rPr>
          <w:rFonts w:eastAsia="Times New Roman" w:cstheme="minorHAnsi"/>
          <w:spacing w:val="-3"/>
        </w:rPr>
        <w:t xml:space="preserve">_______ </w:t>
      </w:r>
      <w:r>
        <w:rPr>
          <w:rFonts w:eastAsia="Times New Roman" w:cstheme="minorHAnsi"/>
          <w:spacing w:val="-3"/>
        </w:rPr>
        <w:t>Title__________</w:t>
      </w:r>
      <w:r w:rsidR="00E10816">
        <w:rPr>
          <w:rFonts w:eastAsia="Times New Roman" w:cstheme="minorHAnsi"/>
          <w:spacing w:val="-3"/>
        </w:rPr>
        <w:t>_________________________</w:t>
      </w:r>
      <w:r>
        <w:rPr>
          <w:rFonts w:eastAsia="Times New Roman" w:cstheme="minorHAnsi"/>
          <w:spacing w:val="-3"/>
        </w:rPr>
        <w:t>______</w:t>
      </w:r>
    </w:p>
    <w:p w14:paraId="6705D353" w14:textId="77777777" w:rsidR="00336302" w:rsidRDefault="00336302" w:rsidP="00F30840">
      <w:pPr>
        <w:spacing w:after="240" w:line="360" w:lineRule="auto"/>
        <w:rPr>
          <w:rFonts w:eastAsia="Times New Roman" w:cstheme="minorHAnsi"/>
          <w:spacing w:val="-3"/>
        </w:rPr>
      </w:pPr>
      <w:r w:rsidRPr="00943D29">
        <w:rPr>
          <w:rFonts w:eastAsia="Times New Roman" w:cstheme="minorHAnsi"/>
          <w:b/>
          <w:spacing w:val="-3"/>
        </w:rPr>
        <w:t>Organization</w:t>
      </w:r>
      <w:r>
        <w:rPr>
          <w:rFonts w:eastAsia="Times New Roman" w:cstheme="minorHAnsi"/>
          <w:spacing w:val="-3"/>
        </w:rPr>
        <w:t xml:space="preserve"> _________________________________________________________________________________________</w:t>
      </w:r>
    </w:p>
    <w:p w14:paraId="65890D16" w14:textId="77777777" w:rsidR="00336302" w:rsidRDefault="00336302" w:rsidP="00F30840">
      <w:pPr>
        <w:spacing w:after="240" w:line="360" w:lineRule="auto"/>
        <w:rPr>
          <w:rFonts w:eastAsia="Times New Roman" w:cstheme="minorHAnsi"/>
          <w:spacing w:val="-3"/>
        </w:rPr>
      </w:pPr>
      <w:r w:rsidRPr="00943D29">
        <w:rPr>
          <w:rFonts w:eastAsia="Times New Roman" w:cstheme="minorHAnsi"/>
          <w:b/>
          <w:spacing w:val="-3"/>
        </w:rPr>
        <w:t>Email Address</w:t>
      </w:r>
      <w:r>
        <w:rPr>
          <w:rFonts w:eastAsia="Times New Roman" w:cstheme="minorHAnsi"/>
          <w:spacing w:val="-3"/>
        </w:rPr>
        <w:t>_________________________________________________________________________________________</w:t>
      </w:r>
    </w:p>
    <w:p w14:paraId="55C80172" w14:textId="77777777" w:rsidR="00336302" w:rsidRPr="00336302" w:rsidRDefault="00336302" w:rsidP="00F30840">
      <w:pPr>
        <w:spacing w:after="0" w:line="360" w:lineRule="auto"/>
        <w:rPr>
          <w:rFonts w:eastAsia="Times New Roman" w:cstheme="minorHAnsi"/>
          <w:spacing w:val="-3"/>
        </w:rPr>
      </w:pPr>
      <w:r w:rsidRPr="00943D29">
        <w:rPr>
          <w:rFonts w:eastAsia="Times New Roman" w:cstheme="minorHAnsi"/>
          <w:b/>
          <w:spacing w:val="-3"/>
        </w:rPr>
        <w:t>Phone</w:t>
      </w:r>
      <w:r w:rsidR="005C4863">
        <w:rPr>
          <w:rFonts w:eastAsia="Times New Roman" w:cstheme="minorHAnsi"/>
          <w:spacing w:val="-3"/>
        </w:rPr>
        <w:t>______________________________________________</w:t>
      </w:r>
    </w:p>
    <w:sectPr w:rsidR="00336302" w:rsidRPr="00336302" w:rsidSect="00A42C31">
      <w:headerReference w:type="default" r:id="rId13"/>
      <w:type w:val="continuous"/>
      <w:pgSz w:w="12240" w:h="15840"/>
      <w:pgMar w:top="288"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D443" w14:textId="77777777" w:rsidR="002A2D3F" w:rsidRDefault="002A2D3F" w:rsidP="00502735">
      <w:pPr>
        <w:spacing w:after="0" w:line="240" w:lineRule="auto"/>
      </w:pPr>
      <w:r>
        <w:separator/>
      </w:r>
    </w:p>
  </w:endnote>
  <w:endnote w:type="continuationSeparator" w:id="0">
    <w:p w14:paraId="66D7F1CC" w14:textId="77777777" w:rsidR="002A2D3F" w:rsidRDefault="002A2D3F" w:rsidP="0050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259F" w14:textId="77777777" w:rsidR="002A2D3F" w:rsidRDefault="002A2D3F" w:rsidP="00502735">
      <w:pPr>
        <w:spacing w:after="0" w:line="240" w:lineRule="auto"/>
      </w:pPr>
      <w:r>
        <w:separator/>
      </w:r>
    </w:p>
  </w:footnote>
  <w:footnote w:type="continuationSeparator" w:id="0">
    <w:p w14:paraId="53BD3D7B" w14:textId="77777777" w:rsidR="002A2D3F" w:rsidRDefault="002A2D3F" w:rsidP="0050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BD1E" w14:textId="77777777" w:rsidR="00553C89" w:rsidRDefault="00553C89" w:rsidP="00AE56E1">
    <w:pPr>
      <w:pStyle w:val="Header"/>
      <w:rPr>
        <w:b/>
        <w:noProof/>
        <w:sz w:val="28"/>
        <w:szCs w:val="28"/>
      </w:rPr>
    </w:pPr>
  </w:p>
  <w:p w14:paraId="66297EAA" w14:textId="7FE58DF2" w:rsidR="00502735" w:rsidRPr="00553C89" w:rsidRDefault="00553C89" w:rsidP="00AE56E1">
    <w:pPr>
      <w:pStyle w:val="Header"/>
      <w:rPr>
        <w:b/>
        <w:sz w:val="36"/>
        <w:szCs w:val="36"/>
      </w:rPr>
    </w:pPr>
    <w:r>
      <w:rPr>
        <w:b/>
        <w:noProof/>
        <w:sz w:val="28"/>
        <w:szCs w:val="28"/>
      </w:rPr>
      <w:drawing>
        <wp:inline distT="0" distB="0" distL="0" distR="0" wp14:anchorId="38276782" wp14:editId="0100CDF1">
          <wp:extent cx="781050" cy="766008"/>
          <wp:effectExtent l="0" t="0" r="0" b="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PA_Logo_GrnBlu-01 (002).jpg"/>
                  <pic:cNvPicPr/>
                </pic:nvPicPr>
                <pic:blipFill>
                  <a:blip r:embed="rId1">
                    <a:extLst>
                      <a:ext uri="{28A0092B-C50C-407E-A947-70E740481C1C}">
                        <a14:useLocalDpi xmlns:a14="http://schemas.microsoft.com/office/drawing/2010/main" val="0"/>
                      </a:ext>
                    </a:extLst>
                  </a:blip>
                  <a:stretch>
                    <a:fillRect/>
                  </a:stretch>
                </pic:blipFill>
                <pic:spPr>
                  <a:xfrm>
                    <a:off x="0" y="0"/>
                    <a:ext cx="789245" cy="774045"/>
                  </a:xfrm>
                  <a:prstGeom prst="rect">
                    <a:avLst/>
                  </a:prstGeom>
                </pic:spPr>
              </pic:pic>
            </a:graphicData>
          </a:graphic>
        </wp:inline>
      </w:drawing>
    </w:r>
    <w:r w:rsidR="00D33514" w:rsidRPr="00553C89">
      <w:rPr>
        <w:b/>
        <w:noProof/>
        <w:sz w:val="36"/>
        <w:szCs w:val="36"/>
      </w:rPr>
      <w:t xml:space="preserve">              Supportive Housing Providers Assocation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631F0"/>
    <w:multiLevelType w:val="hybridMultilevel"/>
    <w:tmpl w:val="627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35"/>
    <w:rsid w:val="000630B0"/>
    <w:rsid w:val="000744E7"/>
    <w:rsid w:val="00077756"/>
    <w:rsid w:val="000C3668"/>
    <w:rsid w:val="000C5DA0"/>
    <w:rsid w:val="000D201B"/>
    <w:rsid w:val="000E7821"/>
    <w:rsid w:val="000F7806"/>
    <w:rsid w:val="001019B6"/>
    <w:rsid w:val="00191D17"/>
    <w:rsid w:val="001B1A79"/>
    <w:rsid w:val="001B34EE"/>
    <w:rsid w:val="00233BC4"/>
    <w:rsid w:val="002A2D3F"/>
    <w:rsid w:val="00300361"/>
    <w:rsid w:val="00306DDC"/>
    <w:rsid w:val="00327875"/>
    <w:rsid w:val="00336302"/>
    <w:rsid w:val="00350A0A"/>
    <w:rsid w:val="00380167"/>
    <w:rsid w:val="003C7EB6"/>
    <w:rsid w:val="0040510C"/>
    <w:rsid w:val="004C6750"/>
    <w:rsid w:val="004F1D02"/>
    <w:rsid w:val="00502735"/>
    <w:rsid w:val="00502B6E"/>
    <w:rsid w:val="00503BAF"/>
    <w:rsid w:val="0054452B"/>
    <w:rsid w:val="00553C89"/>
    <w:rsid w:val="005C4863"/>
    <w:rsid w:val="005D184A"/>
    <w:rsid w:val="005D5EE9"/>
    <w:rsid w:val="006123CF"/>
    <w:rsid w:val="00612693"/>
    <w:rsid w:val="00630D1F"/>
    <w:rsid w:val="006D10D3"/>
    <w:rsid w:val="006E54F6"/>
    <w:rsid w:val="006F266D"/>
    <w:rsid w:val="00701BD6"/>
    <w:rsid w:val="00760307"/>
    <w:rsid w:val="00793C57"/>
    <w:rsid w:val="007A3771"/>
    <w:rsid w:val="00837697"/>
    <w:rsid w:val="00854D8A"/>
    <w:rsid w:val="008618B9"/>
    <w:rsid w:val="009130B5"/>
    <w:rsid w:val="00943D29"/>
    <w:rsid w:val="00963262"/>
    <w:rsid w:val="0097519C"/>
    <w:rsid w:val="009E72F5"/>
    <w:rsid w:val="00A359F9"/>
    <w:rsid w:val="00A42C31"/>
    <w:rsid w:val="00A45050"/>
    <w:rsid w:val="00AE56E1"/>
    <w:rsid w:val="00B14744"/>
    <w:rsid w:val="00B25875"/>
    <w:rsid w:val="00B5093C"/>
    <w:rsid w:val="00B76BA5"/>
    <w:rsid w:val="00B81B52"/>
    <w:rsid w:val="00B86CEE"/>
    <w:rsid w:val="00B9106F"/>
    <w:rsid w:val="00C10873"/>
    <w:rsid w:val="00C307BB"/>
    <w:rsid w:val="00CD789F"/>
    <w:rsid w:val="00CE3021"/>
    <w:rsid w:val="00CF01CD"/>
    <w:rsid w:val="00D33514"/>
    <w:rsid w:val="00D3352F"/>
    <w:rsid w:val="00D95278"/>
    <w:rsid w:val="00DB6DF0"/>
    <w:rsid w:val="00DC00F0"/>
    <w:rsid w:val="00DF0B47"/>
    <w:rsid w:val="00E10816"/>
    <w:rsid w:val="00E67EDA"/>
    <w:rsid w:val="00E82BF2"/>
    <w:rsid w:val="00E97AD3"/>
    <w:rsid w:val="00EF4E75"/>
    <w:rsid w:val="00F16227"/>
    <w:rsid w:val="00F22363"/>
    <w:rsid w:val="00F30840"/>
    <w:rsid w:val="00F6168C"/>
    <w:rsid w:val="00F6401B"/>
    <w:rsid w:val="00F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0441"/>
  <w15:docId w15:val="{8A6F933D-CF93-4BFA-AB33-E1027D6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35"/>
  </w:style>
  <w:style w:type="paragraph" w:styleId="Footer">
    <w:name w:val="footer"/>
    <w:basedOn w:val="Normal"/>
    <w:link w:val="FooterChar"/>
    <w:uiPriority w:val="99"/>
    <w:unhideWhenUsed/>
    <w:rsid w:val="0050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35"/>
  </w:style>
  <w:style w:type="paragraph" w:styleId="BalloonText">
    <w:name w:val="Balloon Text"/>
    <w:basedOn w:val="Normal"/>
    <w:link w:val="BalloonTextChar"/>
    <w:uiPriority w:val="99"/>
    <w:semiHidden/>
    <w:unhideWhenUsed/>
    <w:rsid w:val="0050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35"/>
    <w:rPr>
      <w:rFonts w:ascii="Tahoma" w:hAnsi="Tahoma" w:cs="Tahoma"/>
      <w:sz w:val="16"/>
      <w:szCs w:val="16"/>
    </w:rPr>
  </w:style>
  <w:style w:type="paragraph" w:styleId="ListParagraph">
    <w:name w:val="List Paragraph"/>
    <w:basedOn w:val="Normal"/>
    <w:uiPriority w:val="34"/>
    <w:qFormat/>
    <w:rsid w:val="00327875"/>
    <w:pPr>
      <w:ind w:left="720"/>
      <w:contextualSpacing/>
    </w:pPr>
  </w:style>
  <w:style w:type="character" w:styleId="Hyperlink">
    <w:name w:val="Hyperlink"/>
    <w:basedOn w:val="DefaultParagraphFont"/>
    <w:uiPriority w:val="99"/>
    <w:unhideWhenUsed/>
    <w:rsid w:val="000C3668"/>
    <w:rPr>
      <w:color w:val="0000FF" w:themeColor="hyperlink"/>
      <w:u w:val="single"/>
    </w:rPr>
  </w:style>
  <w:style w:type="character" w:styleId="UnresolvedMention">
    <w:name w:val="Unresolved Mention"/>
    <w:basedOn w:val="DefaultParagraphFont"/>
    <w:uiPriority w:val="99"/>
    <w:semiHidden/>
    <w:unhideWhenUsed/>
    <w:rsid w:val="00CE3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836697">
      <w:bodyDiv w:val="1"/>
      <w:marLeft w:val="0"/>
      <w:marRight w:val="0"/>
      <w:marTop w:val="0"/>
      <w:marBottom w:val="0"/>
      <w:divBdr>
        <w:top w:val="none" w:sz="0" w:space="0" w:color="auto"/>
        <w:left w:val="none" w:sz="0" w:space="0" w:color="auto"/>
        <w:bottom w:val="none" w:sz="0" w:space="0" w:color="auto"/>
        <w:right w:val="none" w:sz="0" w:space="0" w:color="auto"/>
      </w:divBdr>
      <w:divsChild>
        <w:div w:id="1147547393">
          <w:marLeft w:val="0"/>
          <w:marRight w:val="0"/>
          <w:marTop w:val="0"/>
          <w:marBottom w:val="0"/>
          <w:divBdr>
            <w:top w:val="none" w:sz="0" w:space="0" w:color="auto"/>
            <w:left w:val="none" w:sz="0" w:space="0" w:color="auto"/>
            <w:bottom w:val="none" w:sz="0" w:space="0" w:color="auto"/>
            <w:right w:val="none" w:sz="0" w:space="0" w:color="auto"/>
          </w:divBdr>
        </w:div>
        <w:div w:id="1235429290">
          <w:marLeft w:val="0"/>
          <w:marRight w:val="0"/>
          <w:marTop w:val="0"/>
          <w:marBottom w:val="0"/>
          <w:divBdr>
            <w:top w:val="none" w:sz="0" w:space="0" w:color="auto"/>
            <w:left w:val="none" w:sz="0" w:space="0" w:color="auto"/>
            <w:bottom w:val="none" w:sz="0" w:space="0" w:color="auto"/>
            <w:right w:val="none" w:sz="0" w:space="0" w:color="auto"/>
          </w:divBdr>
        </w:div>
        <w:div w:id="1035958451">
          <w:marLeft w:val="0"/>
          <w:marRight w:val="0"/>
          <w:marTop w:val="0"/>
          <w:marBottom w:val="0"/>
          <w:divBdr>
            <w:top w:val="none" w:sz="0" w:space="0" w:color="auto"/>
            <w:left w:val="none" w:sz="0" w:space="0" w:color="auto"/>
            <w:bottom w:val="none" w:sz="0" w:space="0" w:color="auto"/>
            <w:right w:val="none" w:sz="0" w:space="0" w:color="auto"/>
          </w:divBdr>
        </w:div>
        <w:div w:id="251162149">
          <w:marLeft w:val="0"/>
          <w:marRight w:val="0"/>
          <w:marTop w:val="0"/>
          <w:marBottom w:val="0"/>
          <w:divBdr>
            <w:top w:val="none" w:sz="0" w:space="0" w:color="auto"/>
            <w:left w:val="none" w:sz="0" w:space="0" w:color="auto"/>
            <w:bottom w:val="none" w:sz="0" w:space="0" w:color="auto"/>
            <w:right w:val="none" w:sz="0" w:space="0" w:color="auto"/>
          </w:divBdr>
        </w:div>
        <w:div w:id="730889253">
          <w:marLeft w:val="0"/>
          <w:marRight w:val="0"/>
          <w:marTop w:val="0"/>
          <w:marBottom w:val="0"/>
          <w:divBdr>
            <w:top w:val="none" w:sz="0" w:space="0" w:color="auto"/>
            <w:left w:val="none" w:sz="0" w:space="0" w:color="auto"/>
            <w:bottom w:val="none" w:sz="0" w:space="0" w:color="auto"/>
            <w:right w:val="none" w:sz="0" w:space="0" w:color="auto"/>
          </w:divBdr>
        </w:div>
        <w:div w:id="1354302564">
          <w:marLeft w:val="0"/>
          <w:marRight w:val="0"/>
          <w:marTop w:val="0"/>
          <w:marBottom w:val="0"/>
          <w:divBdr>
            <w:top w:val="none" w:sz="0" w:space="0" w:color="auto"/>
            <w:left w:val="none" w:sz="0" w:space="0" w:color="auto"/>
            <w:bottom w:val="none" w:sz="0" w:space="0" w:color="auto"/>
            <w:right w:val="none" w:sz="0" w:space="0" w:color="auto"/>
          </w:divBdr>
        </w:div>
        <w:div w:id="2058043413">
          <w:marLeft w:val="0"/>
          <w:marRight w:val="0"/>
          <w:marTop w:val="0"/>
          <w:marBottom w:val="0"/>
          <w:divBdr>
            <w:top w:val="none" w:sz="0" w:space="0" w:color="auto"/>
            <w:left w:val="none" w:sz="0" w:space="0" w:color="auto"/>
            <w:bottom w:val="none" w:sz="0" w:space="0" w:color="auto"/>
            <w:right w:val="none" w:sz="0" w:space="0" w:color="auto"/>
          </w:divBdr>
        </w:div>
        <w:div w:id="2001352033">
          <w:marLeft w:val="0"/>
          <w:marRight w:val="0"/>
          <w:marTop w:val="0"/>
          <w:marBottom w:val="0"/>
          <w:divBdr>
            <w:top w:val="none" w:sz="0" w:space="0" w:color="auto"/>
            <w:left w:val="none" w:sz="0" w:space="0" w:color="auto"/>
            <w:bottom w:val="none" w:sz="0" w:space="0" w:color="auto"/>
            <w:right w:val="none" w:sz="0" w:space="0" w:color="auto"/>
          </w:divBdr>
        </w:div>
        <w:div w:id="1632517242">
          <w:marLeft w:val="0"/>
          <w:marRight w:val="0"/>
          <w:marTop w:val="0"/>
          <w:marBottom w:val="0"/>
          <w:divBdr>
            <w:top w:val="none" w:sz="0" w:space="0" w:color="auto"/>
            <w:left w:val="none" w:sz="0" w:space="0" w:color="auto"/>
            <w:bottom w:val="none" w:sz="0" w:space="0" w:color="auto"/>
            <w:right w:val="none" w:sz="0" w:space="0" w:color="auto"/>
          </w:divBdr>
        </w:div>
        <w:div w:id="656106390">
          <w:marLeft w:val="0"/>
          <w:marRight w:val="0"/>
          <w:marTop w:val="0"/>
          <w:marBottom w:val="0"/>
          <w:divBdr>
            <w:top w:val="none" w:sz="0" w:space="0" w:color="auto"/>
            <w:left w:val="none" w:sz="0" w:space="0" w:color="auto"/>
            <w:bottom w:val="none" w:sz="0" w:space="0" w:color="auto"/>
            <w:right w:val="none" w:sz="0" w:space="0" w:color="auto"/>
          </w:divBdr>
        </w:div>
      </w:divsChild>
    </w:div>
    <w:div w:id="11127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rban@shpa-i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ldridge@shpa-i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03C9BEACB4F438158C3792DF59AEE" ma:contentTypeVersion="13" ma:contentTypeDescription="Create a new document." ma:contentTypeScope="" ma:versionID="466aaaf147c040d3c05b4286cd0028d6">
  <xsd:schema xmlns:xsd="http://www.w3.org/2001/XMLSchema" xmlns:xs="http://www.w3.org/2001/XMLSchema" xmlns:p="http://schemas.microsoft.com/office/2006/metadata/properties" xmlns:ns3="57029fb0-c56d-4bed-85b1-98cee8521d97" xmlns:ns4="44f57e21-7950-47e1-b0d4-039cde7fa04d" targetNamespace="http://schemas.microsoft.com/office/2006/metadata/properties" ma:root="true" ma:fieldsID="95a23443b6f51d2cc55563b2ace32735" ns3:_="" ns4:_="">
    <xsd:import namespace="57029fb0-c56d-4bed-85b1-98cee8521d97"/>
    <xsd:import namespace="44f57e21-7950-47e1-b0d4-039cde7fa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29fb0-c56d-4bed-85b1-98cee8521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57e21-7950-47e1-b0d4-039cde7fa0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AFA1-9CCA-4F0D-A14D-3A95D16829BD}">
  <ds:schemaRefs>
    <ds:schemaRef ds:uri="http://schemas.microsoft.com/sharepoint/v3/contenttype/forms"/>
  </ds:schemaRefs>
</ds:datastoreItem>
</file>

<file path=customXml/itemProps2.xml><?xml version="1.0" encoding="utf-8"?>
<ds:datastoreItem xmlns:ds="http://schemas.openxmlformats.org/officeDocument/2006/customXml" ds:itemID="{F0661D12-2D51-4A39-BF78-5E02EC228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A9C8D-2FB7-49A2-98E9-7062838ED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29fb0-c56d-4bed-85b1-98cee8521d97"/>
    <ds:schemaRef ds:uri="44f57e21-7950-47e1-b0d4-039cde7f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EAF45-5F7B-4091-8389-CA57F364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White</dc:creator>
  <cp:lastModifiedBy>David Esposito</cp:lastModifiedBy>
  <cp:revision>3</cp:revision>
  <cp:lastPrinted>2018-04-05T18:42:00Z</cp:lastPrinted>
  <dcterms:created xsi:type="dcterms:W3CDTF">2019-12-30T14:28:00Z</dcterms:created>
  <dcterms:modified xsi:type="dcterms:W3CDTF">2020-05-07T17:59:00Z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0x010100D5A03C9BEACB4F438158C3792DF59AEE</vt:lpwstr>
  </property>
</Properties>
</file>